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F85" w:rsidRPr="00EA6F85" w:rsidRDefault="00EA6F85" w:rsidP="00EA6F85">
      <w:pPr>
        <w:ind w:left="-426" w:right="-957"/>
      </w:pPr>
    </w:p>
    <w:p w:rsidR="00EA6F85" w:rsidRPr="00EA6F85" w:rsidRDefault="00EA6F85" w:rsidP="00EA6F85">
      <w:pPr>
        <w:ind w:left="-426" w:right="-957"/>
      </w:pPr>
    </w:p>
    <w:p w:rsidR="00EA6F85" w:rsidRPr="00EA6F85" w:rsidRDefault="00EA6F85" w:rsidP="00EA6F85">
      <w:pPr>
        <w:ind w:left="-426"/>
        <w:jc w:val="center"/>
        <w:rPr>
          <w:rFonts w:cs="Arial"/>
          <w:b/>
          <w:sz w:val="36"/>
          <w:szCs w:val="36"/>
        </w:rPr>
      </w:pPr>
      <w:r w:rsidRPr="00EA6F85">
        <w:rPr>
          <w:rFonts w:cs="Arial"/>
          <w:b/>
          <w:sz w:val="36"/>
          <w:szCs w:val="36"/>
        </w:rPr>
        <w:t>Kitchen Assistant AKCT2032</w:t>
      </w:r>
    </w:p>
    <w:p w:rsidR="00EA6F85" w:rsidRPr="002479B8" w:rsidRDefault="00EA6F85" w:rsidP="00EA6F85">
      <w:pPr>
        <w:ind w:left="-426"/>
        <w:jc w:val="center"/>
        <w:rPr>
          <w:rFonts w:cs="Arial"/>
          <w:sz w:val="28"/>
          <w:szCs w:val="28"/>
        </w:rPr>
      </w:pPr>
      <w:r w:rsidRPr="002479B8">
        <w:rPr>
          <w:rFonts w:cs="Arial"/>
          <w:sz w:val="28"/>
          <w:szCs w:val="28"/>
        </w:rPr>
        <w:t>Grade 2 (£</w:t>
      </w:r>
      <w:r w:rsidR="009145A5">
        <w:rPr>
          <w:rFonts w:cs="Arial"/>
          <w:sz w:val="28"/>
          <w:szCs w:val="28"/>
        </w:rPr>
        <w:t>9.00</w:t>
      </w:r>
      <w:r w:rsidRPr="002479B8">
        <w:rPr>
          <w:rFonts w:cs="Arial"/>
          <w:sz w:val="28"/>
          <w:szCs w:val="28"/>
        </w:rPr>
        <w:t xml:space="preserve"> per hour)</w:t>
      </w:r>
    </w:p>
    <w:p w:rsidR="00EA6F85" w:rsidRPr="002479B8" w:rsidRDefault="00D31C55" w:rsidP="00EA6F85">
      <w:pPr>
        <w:ind w:left="-426"/>
        <w:jc w:val="center"/>
        <w:rPr>
          <w:rFonts w:cs="Arial"/>
          <w:sz w:val="28"/>
          <w:szCs w:val="28"/>
        </w:rPr>
      </w:pPr>
      <w:r>
        <w:rPr>
          <w:rFonts w:cs="Arial"/>
          <w:sz w:val="28"/>
          <w:szCs w:val="28"/>
        </w:rPr>
        <w:t xml:space="preserve">10-20 hours </w:t>
      </w:r>
      <w:r w:rsidR="002479B8" w:rsidRPr="002479B8">
        <w:rPr>
          <w:rFonts w:cs="Arial"/>
          <w:sz w:val="28"/>
          <w:szCs w:val="28"/>
        </w:rPr>
        <w:t>per week</w:t>
      </w:r>
      <w:r>
        <w:rPr>
          <w:rFonts w:cs="Arial"/>
          <w:sz w:val="28"/>
          <w:szCs w:val="28"/>
        </w:rPr>
        <w:t xml:space="preserve">   </w:t>
      </w:r>
    </w:p>
    <w:p w:rsidR="00EA6F85" w:rsidRPr="00EA6F85" w:rsidRDefault="00EA6F85" w:rsidP="00EA6F85">
      <w:pPr>
        <w:ind w:left="-426"/>
        <w:jc w:val="center"/>
        <w:rPr>
          <w:rFonts w:cs="Arial"/>
          <w:sz w:val="28"/>
        </w:rPr>
      </w:pPr>
    </w:p>
    <w:p w:rsidR="00D31C55" w:rsidRDefault="00EA6F85" w:rsidP="00EA6F85">
      <w:pPr>
        <w:tabs>
          <w:tab w:val="left" w:pos="-1134"/>
        </w:tabs>
        <w:ind w:left="-426" w:right="-241"/>
        <w:jc w:val="center"/>
        <w:rPr>
          <w:rFonts w:cs="Arial"/>
          <w:sz w:val="28"/>
          <w:szCs w:val="28"/>
        </w:rPr>
      </w:pPr>
      <w:r w:rsidRPr="00EA6F85">
        <w:rPr>
          <w:rFonts w:cs="Arial"/>
          <w:color w:val="000000"/>
          <w:sz w:val="28"/>
          <w:szCs w:val="28"/>
        </w:rPr>
        <w:t xml:space="preserve">Governors are seeking to appoint an enthusiastic </w:t>
      </w:r>
      <w:r w:rsidR="00D31C55">
        <w:rPr>
          <w:rFonts w:cs="Arial"/>
          <w:color w:val="000000"/>
          <w:sz w:val="28"/>
          <w:szCs w:val="28"/>
        </w:rPr>
        <w:t xml:space="preserve">and hard working </w:t>
      </w:r>
      <w:r w:rsidRPr="00EA6F85">
        <w:rPr>
          <w:rFonts w:cs="Arial"/>
          <w:color w:val="000000"/>
          <w:sz w:val="28"/>
          <w:szCs w:val="28"/>
        </w:rPr>
        <w:t xml:space="preserve">person </w:t>
      </w:r>
      <w:r w:rsidRPr="00EA6F85">
        <w:rPr>
          <w:rFonts w:cs="Arial"/>
          <w:sz w:val="28"/>
          <w:szCs w:val="28"/>
        </w:rPr>
        <w:t xml:space="preserve">to </w:t>
      </w:r>
      <w:r w:rsidR="00D31C55">
        <w:rPr>
          <w:rFonts w:cs="Arial"/>
          <w:sz w:val="28"/>
          <w:szCs w:val="28"/>
        </w:rPr>
        <w:t xml:space="preserve"> </w:t>
      </w:r>
    </w:p>
    <w:p w:rsidR="00EA6F85" w:rsidRPr="00EA6F85" w:rsidRDefault="009145A5" w:rsidP="00EA6F85">
      <w:pPr>
        <w:tabs>
          <w:tab w:val="left" w:pos="-1134"/>
        </w:tabs>
        <w:ind w:left="-426" w:right="-241"/>
        <w:jc w:val="center"/>
        <w:rPr>
          <w:rFonts w:cs="Arial"/>
          <w:sz w:val="28"/>
          <w:szCs w:val="28"/>
        </w:rPr>
      </w:pPr>
      <w:proofErr w:type="gramStart"/>
      <w:r>
        <w:rPr>
          <w:rFonts w:cs="Arial"/>
          <w:sz w:val="28"/>
          <w:szCs w:val="28"/>
        </w:rPr>
        <w:t>join</w:t>
      </w:r>
      <w:proofErr w:type="gramEnd"/>
      <w:r>
        <w:rPr>
          <w:rFonts w:cs="Arial"/>
          <w:sz w:val="28"/>
          <w:szCs w:val="28"/>
        </w:rPr>
        <w:t xml:space="preserve"> our catering t</w:t>
      </w:r>
      <w:r w:rsidR="00EA6F85" w:rsidRPr="00EA6F85">
        <w:rPr>
          <w:rFonts w:cs="Arial"/>
          <w:sz w:val="28"/>
          <w:szCs w:val="28"/>
        </w:rPr>
        <w:t>eam</w:t>
      </w:r>
      <w:r w:rsidR="002479B8">
        <w:rPr>
          <w:rFonts w:cs="Arial"/>
          <w:sz w:val="28"/>
          <w:szCs w:val="28"/>
        </w:rPr>
        <w:t>.</w:t>
      </w:r>
      <w:r w:rsidR="00EA6F85" w:rsidRPr="00EA6F85">
        <w:rPr>
          <w:rFonts w:cs="Arial"/>
          <w:sz w:val="28"/>
          <w:szCs w:val="28"/>
        </w:rPr>
        <w:t xml:space="preserve">   </w:t>
      </w:r>
    </w:p>
    <w:p w:rsidR="00EA6F85" w:rsidRPr="00EA6F85" w:rsidRDefault="00EA6F85" w:rsidP="00EA6F85">
      <w:pPr>
        <w:tabs>
          <w:tab w:val="left" w:pos="-1134"/>
        </w:tabs>
        <w:ind w:left="-426" w:right="-241"/>
        <w:jc w:val="center"/>
        <w:rPr>
          <w:rFonts w:cs="Arial"/>
          <w:sz w:val="28"/>
          <w:szCs w:val="28"/>
        </w:rPr>
      </w:pPr>
    </w:p>
    <w:p w:rsidR="00EA6F85" w:rsidRPr="00EA6F85" w:rsidRDefault="00EA6F85" w:rsidP="00EA6F85">
      <w:pPr>
        <w:tabs>
          <w:tab w:val="left" w:pos="-1134"/>
        </w:tabs>
        <w:ind w:left="-426" w:right="-241"/>
        <w:jc w:val="center"/>
        <w:rPr>
          <w:rFonts w:cs="Arial"/>
          <w:sz w:val="28"/>
          <w:szCs w:val="28"/>
        </w:rPr>
      </w:pPr>
      <w:r w:rsidRPr="00EA6F85">
        <w:rPr>
          <w:rFonts w:cs="Arial"/>
          <w:sz w:val="28"/>
          <w:szCs w:val="28"/>
        </w:rPr>
        <w:t xml:space="preserve">We are looking for someone who is committed to providing excellent customer service and must be confident to deal with all ages of the school community.  The successful applicant will be resilient and able to work in a fast paced environment.  </w:t>
      </w:r>
    </w:p>
    <w:p w:rsidR="00EA6F85" w:rsidRPr="00EA6F85" w:rsidRDefault="00EA6F85" w:rsidP="00EA6F85">
      <w:pPr>
        <w:tabs>
          <w:tab w:val="left" w:pos="-1134"/>
        </w:tabs>
        <w:ind w:left="-426" w:right="-241"/>
        <w:jc w:val="center"/>
        <w:rPr>
          <w:rFonts w:cs="Arial"/>
          <w:sz w:val="28"/>
          <w:szCs w:val="28"/>
        </w:rPr>
      </w:pPr>
    </w:p>
    <w:p w:rsidR="00EA6F85" w:rsidRPr="00EA6F85" w:rsidRDefault="00EA6F85" w:rsidP="00EA6F85">
      <w:pPr>
        <w:tabs>
          <w:tab w:val="left" w:pos="-1134"/>
        </w:tabs>
        <w:ind w:left="-426" w:right="-241"/>
        <w:jc w:val="center"/>
        <w:rPr>
          <w:sz w:val="28"/>
          <w:szCs w:val="28"/>
        </w:rPr>
      </w:pPr>
      <w:r w:rsidRPr="00EA6F85">
        <w:rPr>
          <w:sz w:val="28"/>
          <w:szCs w:val="28"/>
        </w:rPr>
        <w:t>The role involves food preparation and various duties as part of the team providing the catering service to students and staff during lunch times.</w:t>
      </w:r>
    </w:p>
    <w:p w:rsidR="00EA6F85" w:rsidRPr="00EA6F85" w:rsidRDefault="00EA6F85" w:rsidP="00EA6F85">
      <w:pPr>
        <w:tabs>
          <w:tab w:val="left" w:pos="-1134"/>
        </w:tabs>
        <w:ind w:left="-426" w:right="-241"/>
        <w:jc w:val="center"/>
        <w:rPr>
          <w:rFonts w:cs="Arial"/>
          <w:sz w:val="28"/>
          <w:szCs w:val="28"/>
        </w:rPr>
      </w:pPr>
    </w:p>
    <w:p w:rsidR="00EA6F85" w:rsidRPr="00EA6F85" w:rsidRDefault="00EA6F85" w:rsidP="00EA6F85">
      <w:pPr>
        <w:tabs>
          <w:tab w:val="left" w:pos="-1134"/>
        </w:tabs>
        <w:ind w:left="-426" w:right="-241"/>
        <w:jc w:val="center"/>
        <w:rPr>
          <w:rFonts w:cs="Arial"/>
          <w:sz w:val="28"/>
          <w:szCs w:val="28"/>
        </w:rPr>
      </w:pPr>
      <w:r w:rsidRPr="00EA6F85">
        <w:rPr>
          <w:rFonts w:cs="Arial"/>
          <w:sz w:val="28"/>
          <w:szCs w:val="28"/>
        </w:rPr>
        <w:t xml:space="preserve">The working hours will </w:t>
      </w:r>
      <w:r w:rsidR="00CB3FCD">
        <w:rPr>
          <w:rFonts w:cs="Arial"/>
          <w:sz w:val="28"/>
          <w:szCs w:val="28"/>
        </w:rPr>
        <w:t>be</w:t>
      </w:r>
      <w:r w:rsidRPr="00EA6F85">
        <w:rPr>
          <w:rFonts w:cs="Arial"/>
          <w:sz w:val="28"/>
          <w:szCs w:val="28"/>
        </w:rPr>
        <w:t xml:space="preserve"> during term time, with occasional additional hours during school closures for staff training and cleaning.</w:t>
      </w:r>
    </w:p>
    <w:p w:rsidR="00EA6F85" w:rsidRPr="00EA6F85" w:rsidRDefault="00EA6F85" w:rsidP="00EA6F85">
      <w:pPr>
        <w:tabs>
          <w:tab w:val="left" w:pos="-1134"/>
        </w:tabs>
        <w:ind w:left="-426" w:right="-241"/>
        <w:jc w:val="center"/>
        <w:rPr>
          <w:sz w:val="28"/>
          <w:szCs w:val="28"/>
        </w:rPr>
      </w:pPr>
      <w:r w:rsidRPr="00EA6F85">
        <w:rPr>
          <w:sz w:val="28"/>
          <w:szCs w:val="28"/>
        </w:rPr>
        <w:t>Previous experience in a catering role is desirable, however we would also welcome applicants with a “Can-do” attitude who are willing to learn on the job, with the drive and commitment to providing a quality service.</w:t>
      </w:r>
    </w:p>
    <w:p w:rsidR="00EA6F85" w:rsidRPr="00EA6F85" w:rsidRDefault="00EA6F85" w:rsidP="00EA6F85">
      <w:pPr>
        <w:ind w:left="-426"/>
        <w:jc w:val="center"/>
        <w:rPr>
          <w:rFonts w:cs="Arial"/>
          <w:b/>
          <w:sz w:val="28"/>
          <w:szCs w:val="28"/>
        </w:rPr>
      </w:pPr>
    </w:p>
    <w:p w:rsidR="00EA6F85" w:rsidRPr="00EA6F85" w:rsidRDefault="00EA6F85" w:rsidP="00EA6F85">
      <w:pPr>
        <w:ind w:left="-426"/>
        <w:jc w:val="center"/>
        <w:rPr>
          <w:rFonts w:cs="Arial"/>
          <w:sz w:val="28"/>
          <w:szCs w:val="28"/>
        </w:rPr>
      </w:pPr>
      <w:r w:rsidRPr="00EA6F85">
        <w:rPr>
          <w:rFonts w:cs="Arial"/>
          <w:sz w:val="28"/>
          <w:szCs w:val="28"/>
        </w:rPr>
        <w:t xml:space="preserve">Application forms and further details are available to download from the school website </w:t>
      </w:r>
      <w:hyperlink r:id="rId7" w:history="1">
        <w:r w:rsidRPr="00EA6F85">
          <w:rPr>
            <w:rStyle w:val="Hyperlink"/>
            <w:rFonts w:cs="Arial"/>
            <w:sz w:val="28"/>
            <w:szCs w:val="28"/>
          </w:rPr>
          <w:t>www.epchs.co.uk</w:t>
        </w:r>
      </w:hyperlink>
      <w:r w:rsidRPr="00EA6F85">
        <w:rPr>
          <w:rFonts w:cs="Arial"/>
          <w:sz w:val="28"/>
          <w:szCs w:val="28"/>
        </w:rPr>
        <w:t xml:space="preserve">  </w:t>
      </w:r>
      <w:proofErr w:type="gramStart"/>
      <w:r w:rsidR="002479B8" w:rsidRPr="00EA6F85">
        <w:rPr>
          <w:rFonts w:cs="Arial"/>
          <w:sz w:val="28"/>
          <w:szCs w:val="28"/>
        </w:rPr>
        <w:t>Alternatively</w:t>
      </w:r>
      <w:proofErr w:type="gramEnd"/>
      <w:r w:rsidRPr="00EA6F85">
        <w:rPr>
          <w:rFonts w:cs="Arial"/>
          <w:sz w:val="28"/>
          <w:szCs w:val="28"/>
        </w:rPr>
        <w:t xml:space="preserve"> you may telephone the school to request an application pack.  </w:t>
      </w:r>
    </w:p>
    <w:p w:rsidR="00EA6F85" w:rsidRPr="00EA6F85" w:rsidRDefault="00EA6F85" w:rsidP="00EA6F85">
      <w:pPr>
        <w:ind w:left="-426"/>
        <w:jc w:val="center"/>
        <w:rPr>
          <w:rFonts w:cs="Arial"/>
          <w:sz w:val="28"/>
          <w:szCs w:val="28"/>
        </w:rPr>
      </w:pPr>
    </w:p>
    <w:p w:rsidR="00EA6F85" w:rsidRPr="00EA6F85" w:rsidRDefault="00EA6F85" w:rsidP="00EA6F85">
      <w:pPr>
        <w:ind w:left="-426"/>
        <w:jc w:val="center"/>
        <w:rPr>
          <w:rFonts w:cs="Arial"/>
          <w:b/>
          <w:sz w:val="28"/>
          <w:szCs w:val="28"/>
        </w:rPr>
      </w:pPr>
      <w:r w:rsidRPr="00EA6F85">
        <w:rPr>
          <w:rFonts w:cs="Arial"/>
          <w:b/>
          <w:sz w:val="28"/>
          <w:szCs w:val="28"/>
        </w:rPr>
        <w:t>Applications s</w:t>
      </w:r>
      <w:r w:rsidR="002479B8">
        <w:rPr>
          <w:rFonts w:cs="Arial"/>
          <w:b/>
          <w:sz w:val="28"/>
          <w:szCs w:val="28"/>
        </w:rPr>
        <w:t xml:space="preserve">hould be returned by </w:t>
      </w:r>
      <w:r w:rsidR="009145A5">
        <w:rPr>
          <w:rFonts w:cs="Arial"/>
          <w:b/>
          <w:sz w:val="28"/>
          <w:szCs w:val="28"/>
        </w:rPr>
        <w:t>9.00</w:t>
      </w:r>
      <w:r w:rsidR="002479B8">
        <w:rPr>
          <w:rFonts w:cs="Arial"/>
          <w:b/>
          <w:sz w:val="28"/>
          <w:szCs w:val="28"/>
        </w:rPr>
        <w:t xml:space="preserve"> on </w:t>
      </w:r>
      <w:r w:rsidR="009145A5">
        <w:rPr>
          <w:rFonts w:cs="Arial"/>
          <w:b/>
          <w:sz w:val="28"/>
          <w:szCs w:val="28"/>
        </w:rPr>
        <w:t>Monday 17</w:t>
      </w:r>
      <w:r w:rsidR="009145A5" w:rsidRPr="009145A5">
        <w:rPr>
          <w:rFonts w:cs="Arial"/>
          <w:b/>
          <w:sz w:val="28"/>
          <w:szCs w:val="28"/>
          <w:vertAlign w:val="superscript"/>
        </w:rPr>
        <w:t>th</w:t>
      </w:r>
      <w:r w:rsidR="009145A5">
        <w:rPr>
          <w:rFonts w:cs="Arial"/>
          <w:b/>
          <w:sz w:val="28"/>
          <w:szCs w:val="28"/>
        </w:rPr>
        <w:t xml:space="preserve"> June</w:t>
      </w:r>
      <w:r w:rsidR="00D31C55">
        <w:rPr>
          <w:rFonts w:cs="Arial"/>
          <w:b/>
          <w:sz w:val="28"/>
          <w:szCs w:val="28"/>
        </w:rPr>
        <w:t xml:space="preserve"> </w:t>
      </w:r>
      <w:r w:rsidR="009145A5">
        <w:rPr>
          <w:rFonts w:cs="Arial"/>
          <w:b/>
          <w:sz w:val="28"/>
          <w:szCs w:val="28"/>
        </w:rPr>
        <w:t>2019</w:t>
      </w:r>
      <w:bookmarkStart w:id="0" w:name="_GoBack"/>
      <w:bookmarkEnd w:id="0"/>
      <w:r w:rsidRPr="00EA6F85">
        <w:rPr>
          <w:rFonts w:cs="Arial"/>
          <w:b/>
          <w:sz w:val="28"/>
          <w:szCs w:val="28"/>
        </w:rPr>
        <w:t>.</w:t>
      </w:r>
      <w:r w:rsidR="00D31C55">
        <w:rPr>
          <w:rFonts w:cs="Arial"/>
          <w:b/>
          <w:sz w:val="28"/>
          <w:szCs w:val="28"/>
        </w:rPr>
        <w:t xml:space="preserve">  Interviews will be held later that week.</w:t>
      </w:r>
    </w:p>
    <w:p w:rsidR="00EA6F85" w:rsidRPr="00EA6F85" w:rsidRDefault="00EA6F85" w:rsidP="00EA6F85">
      <w:pPr>
        <w:pStyle w:val="Heading3"/>
        <w:spacing w:before="160"/>
        <w:ind w:left="-426"/>
        <w:rPr>
          <w:rFonts w:asciiTheme="minorHAnsi" w:hAnsiTheme="minorHAnsi"/>
          <w:b w:val="0"/>
          <w:sz w:val="28"/>
          <w:szCs w:val="28"/>
        </w:rPr>
      </w:pPr>
      <w:r w:rsidRPr="00EA6F85">
        <w:rPr>
          <w:rFonts w:asciiTheme="minorHAnsi" w:hAnsiTheme="minorHAnsi"/>
          <w:b w:val="0"/>
          <w:sz w:val="28"/>
          <w:szCs w:val="28"/>
        </w:rPr>
        <w:t>Our school community places the highest priority on keeping children safe.  Applicants for all posts will be subject to an enhanced Disclosure and Barring Service check.</w:t>
      </w:r>
    </w:p>
    <w:p w:rsidR="00EA6F85" w:rsidRPr="00EA6F85" w:rsidRDefault="00EA6F85" w:rsidP="00EA6F85">
      <w:pPr>
        <w:pStyle w:val="Heading3"/>
        <w:spacing w:before="160"/>
        <w:ind w:left="-426"/>
        <w:rPr>
          <w:rFonts w:asciiTheme="minorHAnsi" w:hAnsiTheme="minorHAnsi"/>
          <w:b w:val="0"/>
          <w:sz w:val="28"/>
          <w:szCs w:val="28"/>
        </w:rPr>
      </w:pPr>
      <w:r w:rsidRPr="00EA6F85">
        <w:rPr>
          <w:rFonts w:asciiTheme="minorHAnsi" w:hAnsiTheme="minorHAnsi"/>
          <w:b w:val="0"/>
          <w:sz w:val="28"/>
          <w:szCs w:val="28"/>
        </w:rPr>
        <w:t xml:space="preserve">In partnership with the RC Diocese of Shrewsbury </w:t>
      </w:r>
      <w:r w:rsidRPr="00EA6F85">
        <w:rPr>
          <w:rFonts w:asciiTheme="minorHAnsi" w:hAnsiTheme="minorHAnsi" w:cs="Arial"/>
          <w:b w:val="0"/>
          <w:sz w:val="28"/>
          <w:szCs w:val="28"/>
        </w:rPr>
        <w:t>and Cheshire West and Chester Council</w:t>
      </w:r>
    </w:p>
    <w:p w:rsidR="00905314" w:rsidRDefault="00905314" w:rsidP="00BC3629">
      <w:pPr>
        <w:ind w:right="-483"/>
        <w:rPr>
          <w:rFonts w:ascii="Calibri" w:hAnsi="Calibri"/>
        </w:rPr>
      </w:pPr>
    </w:p>
    <w:sectPr w:rsidR="00905314" w:rsidSect="00EA6F85">
      <w:headerReference w:type="default" r:id="rId8"/>
      <w:footerReference w:type="default" r:id="rId9"/>
      <w:pgSz w:w="11906" w:h="16838" w:code="9"/>
      <w:pgMar w:top="964" w:right="1247" w:bottom="964" w:left="1247"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B0" w:rsidRDefault="00035DB0">
      <w:r>
        <w:separator/>
      </w:r>
    </w:p>
  </w:endnote>
  <w:endnote w:type="continuationSeparator" w:id="0">
    <w:p w:rsidR="00035DB0" w:rsidRDefault="0003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B0" w:rsidRDefault="00035DB0">
    <w:pPr>
      <w:pStyle w:val="Footer"/>
      <w:jc w:val="cent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-241935</wp:posOffset>
              </wp:positionH>
              <wp:positionV relativeFrom="paragraph">
                <wp:posOffset>10795</wp:posOffset>
              </wp:positionV>
              <wp:extent cx="5398135" cy="1019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019810"/>
                      </a:xfrm>
                      <a:prstGeom prst="rect">
                        <a:avLst/>
                      </a:prstGeom>
                      <a:noFill/>
                      <a:ln w="9525">
                        <a:noFill/>
                        <a:miter lim="800000"/>
                        <a:headEnd/>
                        <a:tailEnd/>
                      </a:ln>
                    </wps:spPr>
                    <wps:txbx>
                      <w:txbxContent>
                        <w:p w:rsidR="00035DB0" w:rsidRDefault="00035DB0">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5pt;margin-top:.85pt;width:425.05pt;height: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RiDAIAAPUDAAAOAAAAZHJzL2Uyb0RvYy54bWysU9tuGyEQfa/Uf0C817vrS2OvjKM0aapK&#10;6UVK+gGYZb2owFDA3nW/PgPrOFb7VpUHxDAzhzlnhvX1YDQ5SB8UWEarSUmJtAIaZXeM/ni6f7ek&#10;JERuG67BSkaPMtDrzds3697Vcgod6EZ6giA21L1jtIvR1UURRCcNDxNw0qKzBW94RNPvisbzHtGN&#10;LqZl+b7owTfOg5Ah4O3d6KSbjN+2UsRvbRtkJJpRrC3m3ed9m/Zis+b1znPXKXEqg/9DFYYri4+e&#10;oe545GTv1V9QRgkPAdo4EWAKaFslZOaAbKryDzaPHXcyc0FxgjvLFP4frPh6+O6JahidlVeUWG6w&#10;SU9yiOQDDGSa9OldqDHs0WFgHPAa+5y5BvcA4mcgFm47bnfyxnvoO8kbrK9KmcVF6ogTEsi2/wIN&#10;PsP3ETLQ0HqTxEM5CKJjn47n3qRSBF4uZqtlNVtQItBXlRVauXsFr1/SnQ/xkwRD0oFRj83P8Pzw&#10;EGIqh9cvIek1C/dK6zwA2pKe0dViusgJFx6jIs6nVobRZZnWODGJ5Ufb5OTIlR7P+IC2J9qJ6cg5&#10;DtsBA5MWW2iOKICHcQ7x3+ChA/+bkh5nkNHwa8+9pER/tijiqprP09BmY764mqLhLz3bSw+3AqEY&#10;jZSMx9uYB33keoNityrL8FrJqVacrazO6R+k4b20c9Trb908AwAA//8DAFBLAwQUAAYACAAAACEA&#10;3VzS2NwAAAAJAQAADwAAAGRycy9kb3ducmV2LnhtbEyPzU7DMBCE70i8g7WVuLV2UighjVMhEFdQ&#10;W0Di5sbbJCJeR7HbhLdnOdHj6BvNT7GZXCfOOITWk4ZkoUAgVd62VGt437/MMxAhGrKm84QafjDA&#10;pry+Kkxu/UhbPO9iLTiEQm40NDH2uZShatCZsPA9ErOjH5yJLIda2sGMHO46mSq1ks60xA2N6fGp&#10;wep7d3IaPl6PX5+36q1+dnf96CclyT1IrW9m0+MaRMQp/pvhbz5Ph5I3HfyJbBCdhvkyS9jK4B4E&#10;8yxJ+duB9SpdgiwLefmg/AUAAP//AwBQSwECLQAUAAYACAAAACEAtoM4kv4AAADhAQAAEwAAAAAA&#10;AAAAAAAAAAAAAAAAW0NvbnRlbnRfVHlwZXNdLnhtbFBLAQItABQABgAIAAAAIQA4/SH/1gAAAJQB&#10;AAALAAAAAAAAAAAAAAAAAC8BAABfcmVscy8ucmVsc1BLAQItABQABgAIAAAAIQCEXyRiDAIAAPUD&#10;AAAOAAAAAAAAAAAAAAAAAC4CAABkcnMvZTJvRG9jLnhtbFBLAQItABQABgAIAAAAIQDdXNLY3AAA&#10;AAkBAAAPAAAAAAAAAAAAAAAAAGYEAABkcnMvZG93bnJldi54bWxQSwUGAAAAAAQABADzAAAAbwUA&#10;AAAA&#10;" filled="f" stroked="f">
              <v:textbox>
                <w:txbxContent>
                  <w:p w:rsidR="00035DB0" w:rsidRDefault="00035DB0">
                    <w:pPr>
                      <w:jc w:val="center"/>
                      <w:rPr>
                        <w:sz w:val="14"/>
                      </w:rPr>
                    </w:pPr>
                  </w:p>
                </w:txbxContent>
              </v:textbox>
            </v:shape>
          </w:pict>
        </mc:Fallback>
      </mc:AlternateContent>
    </w:r>
  </w:p>
  <w:p w:rsidR="00035DB0" w:rsidRDefault="00035DB0">
    <w:pPr>
      <w:pStyle w:val="Footer"/>
      <w:jc w:val="center"/>
    </w:pPr>
  </w:p>
  <w:p w:rsidR="00035DB0" w:rsidRDefault="00035DB0">
    <w:pPr>
      <w:pStyle w:val="Footer"/>
      <w:jc w:val="center"/>
    </w:pPr>
  </w:p>
  <w:p w:rsidR="00035DB0" w:rsidRDefault="00035DB0">
    <w:pPr>
      <w:pStyle w:val="Footer"/>
      <w:jc w:val="center"/>
      <w:rPr>
        <w:sz w:val="16"/>
      </w:rPr>
    </w:pPr>
  </w:p>
  <w:p w:rsidR="00035DB0" w:rsidRDefault="00035DB0">
    <w:pPr>
      <w:pStyle w:val="Footer"/>
      <w:jc w:val="center"/>
      <w:rPr>
        <w:sz w:val="16"/>
      </w:rPr>
    </w:pPr>
  </w:p>
  <w:p w:rsidR="00035DB0" w:rsidRDefault="00035DB0">
    <w:pPr>
      <w:pStyle w:val="Footer"/>
      <w:jc w:val="center"/>
      <w:rPr>
        <w:sz w:val="18"/>
      </w:rPr>
    </w:pPr>
  </w:p>
  <w:p w:rsidR="00035DB0" w:rsidRDefault="00035DB0">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B0" w:rsidRDefault="00035DB0">
      <w:r>
        <w:separator/>
      </w:r>
    </w:p>
  </w:footnote>
  <w:footnote w:type="continuationSeparator" w:id="0">
    <w:p w:rsidR="00035DB0" w:rsidRDefault="0003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B0" w:rsidRDefault="00035D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Z:\#Work in progress\Mailmerge data for Yr11 intervention Jan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activeRecord w:val="-1"/>
    <w:odso>
      <w:udl w:val="Provider=Microsoft.ACE.OLEDB.12.0;User ID=Admin;Data Source=Z:\#Work in progress\Mailmerge data for Yr11 intervention Jan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14"/>
    <w:rsid w:val="00035DB0"/>
    <w:rsid w:val="000F3AEC"/>
    <w:rsid w:val="002479B8"/>
    <w:rsid w:val="003B5786"/>
    <w:rsid w:val="005B452C"/>
    <w:rsid w:val="008E10DA"/>
    <w:rsid w:val="00905314"/>
    <w:rsid w:val="009145A5"/>
    <w:rsid w:val="009B1EF7"/>
    <w:rsid w:val="00A42B4D"/>
    <w:rsid w:val="00AD4579"/>
    <w:rsid w:val="00B70BF7"/>
    <w:rsid w:val="00BC3629"/>
    <w:rsid w:val="00BD15A8"/>
    <w:rsid w:val="00C46D7D"/>
    <w:rsid w:val="00CB3FCD"/>
    <w:rsid w:val="00D31C55"/>
    <w:rsid w:val="00EA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BF594FC5-350B-460A-919A-61A8DEE4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EC"/>
    <w:rPr>
      <w:rFonts w:eastAsiaTheme="minorEastAsia"/>
      <w:sz w:val="24"/>
      <w:szCs w:val="20"/>
      <w:lang w:val="en-US" w:eastAsia="ja-JP"/>
    </w:rPr>
  </w:style>
  <w:style w:type="paragraph" w:styleId="Heading3">
    <w:name w:val="heading 3"/>
    <w:basedOn w:val="Normal"/>
    <w:next w:val="Normal"/>
    <w:link w:val="Heading3Char"/>
    <w:qFormat/>
    <w:rsid w:val="00EA6F85"/>
    <w:pPr>
      <w:keepNext/>
      <w:jc w:val="center"/>
      <w:outlineLvl w:val="2"/>
    </w:pPr>
    <w:rPr>
      <w:rFonts w:ascii="Arial" w:eastAsia="Times New Roman" w:hAnsi="Arial" w:cs="Times New Roman"/>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Pr>
      <w:rFonts w:ascii="Times New Roman" w:hAnsi="Times New Roman" w:cs="Times New Roman"/>
      <w:szCs w:val="24"/>
      <w:lang w:eastAsia="en-GB"/>
    </w:rPr>
  </w:style>
  <w:style w:type="table" w:styleId="TableGrid">
    <w:name w:val="Table Grid"/>
    <w:basedOn w:val="TableNormal"/>
    <w:uiPriority w:val="39"/>
    <w:rsid w:val="009B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C3629"/>
    <w:rPr>
      <w:rFonts w:ascii="Times New Roman" w:eastAsia="Times New Roman" w:hAnsi="Times New Roman" w:cs="Times New Roman"/>
      <w:sz w:val="28"/>
      <w:lang w:val="en-GB" w:eastAsia="en-US"/>
    </w:rPr>
  </w:style>
  <w:style w:type="character" w:customStyle="1" w:styleId="BodyTextChar">
    <w:name w:val="Body Text Char"/>
    <w:basedOn w:val="DefaultParagraphFont"/>
    <w:link w:val="BodyText"/>
    <w:rsid w:val="00BC3629"/>
    <w:rPr>
      <w:rFonts w:ascii="Times New Roman" w:eastAsia="Times New Roman" w:hAnsi="Times New Roman" w:cs="Times New Roman"/>
      <w:sz w:val="28"/>
      <w:szCs w:val="20"/>
    </w:rPr>
  </w:style>
  <w:style w:type="paragraph" w:styleId="BodyText2">
    <w:name w:val="Body Text 2"/>
    <w:basedOn w:val="Normal"/>
    <w:link w:val="BodyText2Char"/>
    <w:rsid w:val="00BC3629"/>
    <w:pPr>
      <w:spacing w:after="120" w:line="480" w:lineRule="auto"/>
    </w:pPr>
    <w:rPr>
      <w:rFonts w:ascii="Arial" w:eastAsia="Times New Roman" w:hAnsi="Arial" w:cs="Times New Roman"/>
      <w:szCs w:val="24"/>
      <w:lang w:val="en-GB" w:eastAsia="en-GB"/>
    </w:rPr>
  </w:style>
  <w:style w:type="character" w:customStyle="1" w:styleId="BodyText2Char">
    <w:name w:val="Body Text 2 Char"/>
    <w:basedOn w:val="DefaultParagraphFont"/>
    <w:link w:val="BodyText2"/>
    <w:rsid w:val="00BC3629"/>
    <w:rPr>
      <w:rFonts w:ascii="Arial" w:eastAsia="Times New Roman" w:hAnsi="Arial" w:cs="Times New Roman"/>
      <w:sz w:val="24"/>
      <w:szCs w:val="24"/>
      <w:lang w:eastAsia="en-GB"/>
    </w:rPr>
  </w:style>
  <w:style w:type="character" w:customStyle="1" w:styleId="Heading3Char">
    <w:name w:val="Heading 3 Char"/>
    <w:basedOn w:val="DefaultParagraphFont"/>
    <w:link w:val="Heading3"/>
    <w:rsid w:val="00EA6F8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0975">
      <w:bodyDiv w:val="1"/>
      <w:marLeft w:val="0"/>
      <w:marRight w:val="0"/>
      <w:marTop w:val="0"/>
      <w:marBottom w:val="0"/>
      <w:divBdr>
        <w:top w:val="none" w:sz="0" w:space="0" w:color="auto"/>
        <w:left w:val="none" w:sz="0" w:space="0" w:color="auto"/>
        <w:bottom w:val="none" w:sz="0" w:space="0" w:color="auto"/>
        <w:right w:val="none" w:sz="0" w:space="0" w:color="auto"/>
      </w:divBdr>
    </w:div>
    <w:div w:id="1191800212">
      <w:bodyDiv w:val="1"/>
      <w:marLeft w:val="0"/>
      <w:marRight w:val="0"/>
      <w:marTop w:val="0"/>
      <w:marBottom w:val="0"/>
      <w:divBdr>
        <w:top w:val="none" w:sz="0" w:space="0" w:color="auto"/>
        <w:left w:val="none" w:sz="0" w:space="0" w:color="auto"/>
        <w:bottom w:val="none" w:sz="0" w:space="0" w:color="auto"/>
        <w:right w:val="none" w:sz="0" w:space="0" w:color="auto"/>
      </w:divBdr>
    </w:div>
    <w:div w:id="18437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ch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Z:\%23Work%20in%20progress\Mailmerge%20data%20for%20Yr11%20intervention%20Jan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prstDash val="dashDot"/>
        </a:ln>
        <a:effectLst/>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4B6AD2-7E7C-4544-A38B-ED25CFEC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Ellesmere Port Catholic High School</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Hartley (AHA)</dc:creator>
  <cp:lastModifiedBy>Miss Elson (CEL)</cp:lastModifiedBy>
  <cp:revision>2</cp:revision>
  <cp:lastPrinted>2017-02-09T14:22:00Z</cp:lastPrinted>
  <dcterms:created xsi:type="dcterms:W3CDTF">2019-06-03T13:26:00Z</dcterms:created>
  <dcterms:modified xsi:type="dcterms:W3CDTF">2019-06-03T13:26:00Z</dcterms:modified>
</cp:coreProperties>
</file>